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7A12C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t xml:space="preserve">I. PODATKI O JAVNEM </w:t>
      </w:r>
      <w:r w:rsidR="00573BD0" w:rsidRPr="00AB1526">
        <w:rPr>
          <w:rFonts w:ascii="Tahoma" w:hAnsi="Tahoma" w:cs="Tahoma"/>
        </w:rPr>
        <w:t>razpisu</w:t>
      </w:r>
    </w:p>
    <w:p w14:paraId="308EBA00" w14:textId="4AFA09C0" w:rsidR="00227EDD" w:rsidRPr="00AB1526" w:rsidRDefault="00573BD0" w:rsidP="00227EDD">
      <w:pPr>
        <w:ind w:left="284"/>
        <w:jc w:val="both"/>
        <w:rPr>
          <w:rFonts w:ascii="Tahoma" w:hAnsi="Tahoma" w:cs="Tahoma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koncedent</w:t>
      </w:r>
      <w:r w:rsidR="00227EDD"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:</w:t>
      </w:r>
      <w:r w:rsidR="00227EDD" w:rsidRPr="00AB1526">
        <w:rPr>
          <w:rFonts w:ascii="Tahoma" w:hAnsi="Tahoma" w:cs="Tahoma"/>
          <w:szCs w:val="20"/>
        </w:rPr>
        <w:t xml:space="preserve"> </w:t>
      </w:r>
      <w:r w:rsidR="00DB0F9D" w:rsidRPr="00DB0F9D">
        <w:rPr>
          <w:rFonts w:ascii="Tahoma" w:eastAsiaTheme="minorEastAsia" w:hAnsi="Tahoma" w:cs="Tahoma"/>
          <w:szCs w:val="20"/>
        </w:rPr>
        <w:t>JAVNO PODJETJE-AZIENDA PUBBLICA MARJETICA KOPER, D.O.O.-S.R.L.</w:t>
      </w:r>
    </w:p>
    <w:p w14:paraId="6E82617F" w14:textId="77777777" w:rsidR="00227EDD" w:rsidRPr="00AB1526" w:rsidRDefault="00227EDD" w:rsidP="00227EDD">
      <w:pPr>
        <w:ind w:left="284"/>
        <w:jc w:val="both"/>
        <w:rPr>
          <w:rFonts w:ascii="Tahoma" w:hAnsi="Tahoma" w:cs="Tahoma"/>
          <w:szCs w:val="20"/>
        </w:rPr>
      </w:pPr>
    </w:p>
    <w:p w14:paraId="1AE33AA0" w14:textId="6C75CB71" w:rsidR="00227EDD" w:rsidRPr="00AB1526" w:rsidRDefault="00227EDD" w:rsidP="00227EDD">
      <w:pPr>
        <w:ind w:left="284"/>
        <w:jc w:val="both"/>
        <w:rPr>
          <w:rFonts w:ascii="Tahoma" w:eastAsiaTheme="minorEastAsia" w:hAnsi="Tahoma" w:cs="Tahoma"/>
          <w:szCs w:val="20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JAVN</w:t>
      </w:r>
      <w:r w:rsidR="00573BD0"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i razpis</w:t>
      </w: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 xml:space="preserve">: </w:t>
      </w:r>
      <w:r w:rsidR="00DB0F9D" w:rsidRPr="00DB0F9D">
        <w:rPr>
          <w:rFonts w:ascii="Tahoma" w:eastAsiaTheme="minorEastAsia" w:hAnsi="Tahoma" w:cs="Tahoma"/>
          <w:szCs w:val="20"/>
        </w:rPr>
        <w:t>JAVNO NAROČILO ZA PREVZEM, PREVOZ, OBDELAVO IN ODLAGANJE OSTANKOV PREDELAVE ALI ODSTRANJEVANJA MEŠANIH KOMUNALNIH ODPADKOV</w:t>
      </w:r>
    </w:p>
    <w:p w14:paraId="1A4CDEC6" w14:textId="77777777" w:rsidR="00103DE1" w:rsidRPr="00AB1526" w:rsidRDefault="00103DE1" w:rsidP="00227EDD">
      <w:pPr>
        <w:ind w:left="284"/>
        <w:jc w:val="both"/>
        <w:rPr>
          <w:rFonts w:ascii="Tahoma" w:eastAsiaTheme="minorEastAsia" w:hAnsi="Tahoma" w:cs="Tahoma"/>
          <w:caps/>
          <w:color w:val="7F7F7F" w:themeColor="text1" w:themeTint="80"/>
          <w:szCs w:val="20"/>
        </w:rPr>
      </w:pPr>
    </w:p>
    <w:p w14:paraId="120B12D2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4DDDC14E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t>II.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AB1526" w14:paraId="5DB91EB0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4F4D9DF5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6FB1AAED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DF727A8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1C3E390D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DB2ACB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0573F4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5388EF7B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1F604C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BDFC68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3E309CD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582962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387D6E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2B1E31C1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FE6ABA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51545C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0A65344D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6774E8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FCC02C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7AD3636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94190E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9218EF" w14:textId="77777777" w:rsidR="00227EDD" w:rsidRPr="00AB1526" w:rsidRDefault="00227EDD" w:rsidP="00C04C15">
            <w:pPr>
              <w:ind w:left="87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227EDD" w:rsidRPr="00AB1526" w14:paraId="4C7C1AF3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99A424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3AA943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73C34C64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22AB2D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0DC173" w14:textId="77777777" w:rsidR="00227EDD" w:rsidRPr="00AB1526" w:rsidRDefault="00227EDD" w:rsidP="00C04C15">
            <w:pPr>
              <w:pStyle w:val="TableContents"/>
              <w:ind w:left="87"/>
              <w:rPr>
                <w:rFonts w:ascii="Tahoma" w:hAnsi="Tahoma" w:cs="Tahoma"/>
                <w:bCs/>
                <w:szCs w:val="20"/>
              </w:rPr>
            </w:pPr>
          </w:p>
        </w:tc>
      </w:tr>
    </w:tbl>
    <w:p w14:paraId="206EF9BB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5C6F348D" w14:textId="77777777" w:rsidR="00227EDD" w:rsidRPr="00AB1526" w:rsidRDefault="00227EDD" w:rsidP="00B31FD0">
      <w:pPr>
        <w:ind w:left="284"/>
        <w:jc w:val="both"/>
        <w:rPr>
          <w:rFonts w:ascii="Tahoma" w:hAnsi="Tahoma" w:cs="Tahoma"/>
          <w:szCs w:val="20"/>
        </w:rPr>
      </w:pPr>
      <w:r w:rsidRPr="00AB1526">
        <w:rPr>
          <w:rFonts w:ascii="Tahoma" w:hAnsi="Tahoma" w:cs="Tahoma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 w:rsidRPr="00AB1526">
        <w:rPr>
          <w:rFonts w:ascii="Tahoma" w:hAnsi="Tahoma" w:cs="Tahoma"/>
          <w:szCs w:val="20"/>
        </w:rPr>
        <w:t>razpisa</w:t>
      </w:r>
      <w:r w:rsidRPr="00AB1526">
        <w:rPr>
          <w:rFonts w:ascii="Tahoma" w:hAnsi="Tahoma" w:cs="Tahoma"/>
          <w:szCs w:val="20"/>
        </w:rPr>
        <w:t xml:space="preserve"> pooblaščam </w:t>
      </w:r>
      <w:r w:rsidR="00573BD0" w:rsidRPr="00AB1526">
        <w:rPr>
          <w:rFonts w:ascii="Tahoma" w:hAnsi="Tahoma" w:cs="Tahoma"/>
          <w:szCs w:val="20"/>
        </w:rPr>
        <w:t>kandidata</w:t>
      </w:r>
      <w:r w:rsidRPr="00AB1526">
        <w:rPr>
          <w:rFonts w:ascii="Tahoma" w:hAnsi="Tahoma" w:cs="Tahoma"/>
          <w:szCs w:val="20"/>
        </w:rPr>
        <w:t>, da pridobi vse potrebne podatke iz zgoraj navedene evidence.</w:t>
      </w:r>
    </w:p>
    <w:p w14:paraId="313FF936" w14:textId="77777777" w:rsidR="00227EDD" w:rsidRPr="00AB1526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ahoma" w:eastAsiaTheme="minorEastAsia" w:hAnsi="Tahoma" w:cs="Tahoma"/>
        </w:rPr>
      </w:pPr>
      <w:r w:rsidRPr="00AB1526">
        <w:rPr>
          <w:rFonts w:ascii="Tahoma" w:hAnsi="Tahoma" w:cs="Tahoma"/>
          <w:color w:val="000000"/>
          <w:szCs w:val="20"/>
        </w:rPr>
        <w:t>Podpis</w:t>
      </w:r>
    </w:p>
    <w:p w14:paraId="7E486D59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3B97DC47" w14:textId="77777777" w:rsidR="00227EDD" w:rsidRPr="00AB1526" w:rsidRDefault="00227EDD" w:rsidP="00227EDD">
      <w:pPr>
        <w:keepNext/>
        <w:keepLines/>
        <w:spacing w:before="51" w:after="51"/>
        <w:ind w:left="284"/>
        <w:jc w:val="both"/>
        <w:rPr>
          <w:rFonts w:ascii="Tahoma" w:hAnsi="Tahoma" w:cs="Tahoma"/>
          <w:bCs/>
          <w:color w:val="000000"/>
          <w:szCs w:val="20"/>
        </w:rPr>
      </w:pPr>
      <w:r w:rsidRPr="00AB1526">
        <w:rPr>
          <w:rFonts w:ascii="Tahoma" w:hAnsi="Tahoma" w:cs="Tahoma"/>
          <w:bCs/>
          <w:color w:val="000000"/>
          <w:szCs w:val="20"/>
        </w:rPr>
        <w:t>Datum: ______________</w:t>
      </w:r>
    </w:p>
    <w:p w14:paraId="4BEA6DD4" w14:textId="77777777" w:rsidR="00227EDD" w:rsidRPr="00AB1526" w:rsidRDefault="00227EDD" w:rsidP="00227EDD">
      <w:pPr>
        <w:rPr>
          <w:rFonts w:ascii="Tahoma" w:eastAsiaTheme="minorEastAsia" w:hAnsi="Tahoma" w:cs="Tahoma"/>
        </w:rPr>
      </w:pPr>
      <w:r w:rsidRPr="00AB1526">
        <w:rPr>
          <w:rFonts w:ascii="Tahoma" w:eastAsiaTheme="minorEastAsia" w:hAnsi="Tahoma" w:cs="Tahoma"/>
        </w:rPr>
        <w:br w:type="page"/>
      </w:r>
    </w:p>
    <w:p w14:paraId="7B843647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lastRenderedPageBreak/>
        <w:t xml:space="preserve">III. PODATKI O JAVNEM </w:t>
      </w:r>
      <w:r w:rsidR="00573BD0" w:rsidRPr="00AB1526">
        <w:rPr>
          <w:rFonts w:ascii="Tahoma" w:hAnsi="Tahoma" w:cs="Tahoma"/>
        </w:rPr>
        <w:t>RAZPISU</w:t>
      </w:r>
    </w:p>
    <w:p w14:paraId="03308F60" w14:textId="1B187D52" w:rsidR="00B05031" w:rsidRPr="00AB1526" w:rsidRDefault="00B05031" w:rsidP="00B05031">
      <w:pPr>
        <w:ind w:left="284"/>
        <w:jc w:val="both"/>
        <w:rPr>
          <w:rFonts w:ascii="Tahoma" w:hAnsi="Tahoma" w:cs="Tahoma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>koncedent:</w:t>
      </w:r>
      <w:r w:rsidRPr="00AB1526">
        <w:rPr>
          <w:rFonts w:ascii="Tahoma" w:hAnsi="Tahoma" w:cs="Tahoma"/>
          <w:szCs w:val="20"/>
        </w:rPr>
        <w:t xml:space="preserve"> </w:t>
      </w:r>
      <w:r w:rsidR="00DB0F9D" w:rsidRPr="00DB0F9D">
        <w:rPr>
          <w:rFonts w:ascii="Tahoma" w:eastAsiaTheme="minorEastAsia" w:hAnsi="Tahoma" w:cs="Tahoma"/>
          <w:szCs w:val="20"/>
        </w:rPr>
        <w:t>JAVNO PODJETJE-AZIENDA PUBBLICA MARJETICA KOPER, D.O.O.-S.R.L.</w:t>
      </w:r>
    </w:p>
    <w:p w14:paraId="78F9127D" w14:textId="77777777" w:rsidR="00B05031" w:rsidRPr="00AB1526" w:rsidRDefault="00B05031" w:rsidP="00B05031">
      <w:pPr>
        <w:ind w:left="284"/>
        <w:jc w:val="both"/>
        <w:rPr>
          <w:rFonts w:ascii="Tahoma" w:hAnsi="Tahoma" w:cs="Tahoma"/>
          <w:szCs w:val="20"/>
        </w:rPr>
      </w:pPr>
    </w:p>
    <w:p w14:paraId="06474398" w14:textId="636BA289" w:rsidR="00B05031" w:rsidRPr="00AB1526" w:rsidRDefault="00B05031" w:rsidP="00B05031">
      <w:pPr>
        <w:ind w:left="284"/>
        <w:jc w:val="both"/>
        <w:rPr>
          <w:rFonts w:ascii="Tahoma" w:eastAsiaTheme="minorEastAsia" w:hAnsi="Tahoma" w:cs="Tahoma"/>
          <w:szCs w:val="20"/>
        </w:rPr>
      </w:pPr>
      <w:r w:rsidRPr="00AB1526">
        <w:rPr>
          <w:rFonts w:ascii="Tahoma" w:eastAsiaTheme="minorEastAsia" w:hAnsi="Tahoma" w:cs="Tahoma"/>
          <w:caps/>
          <w:color w:val="7F7F7F" w:themeColor="text1" w:themeTint="80"/>
          <w:szCs w:val="20"/>
        </w:rPr>
        <w:t xml:space="preserve">JAVNi razpis: </w:t>
      </w:r>
      <w:r w:rsidR="00DB0F9D" w:rsidRPr="00DB0F9D">
        <w:rPr>
          <w:rFonts w:ascii="Tahoma" w:eastAsiaTheme="minorEastAsia" w:hAnsi="Tahoma" w:cs="Tahoma"/>
          <w:szCs w:val="20"/>
        </w:rPr>
        <w:t>JAVNO NAROČILO ZA PREVZEM, PREVOZ, OBDELAVO IN ODLAGANJE OSTANKOV PREDELAVE ALI ODSTRANJEVANJA MEŠANIH KOMUNALNIH ODPADKOV</w:t>
      </w:r>
    </w:p>
    <w:p w14:paraId="7DB3C4A1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748B51EA" w14:textId="77777777" w:rsidR="00103DE1" w:rsidRPr="00AB1526" w:rsidRDefault="00103DE1" w:rsidP="00227EDD">
      <w:pPr>
        <w:jc w:val="both"/>
        <w:rPr>
          <w:rFonts w:ascii="Tahoma" w:hAnsi="Tahoma" w:cs="Tahoma"/>
          <w:szCs w:val="20"/>
        </w:rPr>
      </w:pPr>
    </w:p>
    <w:p w14:paraId="1FD280E9" w14:textId="77777777" w:rsidR="00227EDD" w:rsidRPr="00AB1526" w:rsidRDefault="00227EDD" w:rsidP="00227EDD">
      <w:pPr>
        <w:pStyle w:val="PODNASLOV"/>
        <w:rPr>
          <w:rFonts w:ascii="Tahoma" w:hAnsi="Tahoma" w:cs="Tahoma"/>
        </w:rPr>
      </w:pPr>
      <w:r w:rsidRPr="00AB1526">
        <w:rPr>
          <w:rFonts w:ascii="Tahoma" w:hAnsi="Tahoma" w:cs="Tahoma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AB1526" w14:paraId="2F9FAC59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69A82AB5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</w:p>
          <w:p w14:paraId="737B4734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POLNO IME OZ. NAZIV </w:t>
            </w:r>
            <w:r w:rsidR="00573BD0"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5B6793D8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38BC936D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BA394DF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SEDEŽ </w:t>
            </w:r>
            <w:r w:rsidR="00573BD0"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6D92EDE0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408C359E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570898D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 xml:space="preserve">OBČINA SEDEŽA </w:t>
            </w:r>
            <w:r w:rsidR="00573BD0"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959AE9B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107C86CA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5DF1C8E9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FB57CAC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  <w:tr w:rsidR="00227EDD" w:rsidRPr="00AB1526" w14:paraId="074D7BA4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44B9E9F" w14:textId="77777777" w:rsidR="00227EDD" w:rsidRPr="00AB1526" w:rsidRDefault="00227EDD" w:rsidP="00C04C15">
            <w:pPr>
              <w:pStyle w:val="TableContents"/>
              <w:jc w:val="right"/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</w:pPr>
            <w:r w:rsidRPr="00AB1526">
              <w:rPr>
                <w:rFonts w:ascii="Tahoma" w:eastAsiaTheme="minorEastAsia" w:hAnsi="Tahoma" w:cs="Tahoma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410E5D2" w14:textId="77777777" w:rsidR="00227EDD" w:rsidRPr="00AB1526" w:rsidRDefault="00227EDD" w:rsidP="00C04C15">
            <w:pPr>
              <w:pStyle w:val="TableContents"/>
              <w:ind w:left="228"/>
              <w:rPr>
                <w:rFonts w:ascii="Tahoma" w:hAnsi="Tahoma" w:cs="Tahoma"/>
                <w:bCs/>
                <w:szCs w:val="20"/>
              </w:rPr>
            </w:pPr>
          </w:p>
        </w:tc>
      </w:tr>
    </w:tbl>
    <w:p w14:paraId="662391CD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7D9D5064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17221440" w14:textId="77777777" w:rsidR="00227EDD" w:rsidRPr="00AB1526" w:rsidRDefault="00227EDD" w:rsidP="00227EDD">
      <w:pPr>
        <w:jc w:val="both"/>
        <w:rPr>
          <w:rFonts w:ascii="Tahoma" w:hAnsi="Tahoma" w:cs="Tahoma"/>
          <w:szCs w:val="20"/>
        </w:rPr>
      </w:pPr>
    </w:p>
    <w:p w14:paraId="116FA1E9" w14:textId="77777777" w:rsidR="00227EDD" w:rsidRPr="00AB1526" w:rsidRDefault="00227EDD" w:rsidP="00227EDD">
      <w:pPr>
        <w:ind w:left="284"/>
        <w:jc w:val="both"/>
        <w:rPr>
          <w:rFonts w:ascii="Tahoma" w:hAnsi="Tahoma" w:cs="Tahoma"/>
          <w:szCs w:val="20"/>
        </w:rPr>
      </w:pPr>
      <w:r w:rsidRPr="00AB1526">
        <w:rPr>
          <w:rFonts w:ascii="Tahoma" w:hAnsi="Tahoma" w:cs="Tahoma"/>
          <w:szCs w:val="20"/>
        </w:rPr>
        <w:t xml:space="preserve">Za namene preverjanja izpolnjevanja pogojev v postopku oddaje zgoraj navedenega javnega </w:t>
      </w:r>
      <w:r w:rsidR="00573BD0" w:rsidRPr="00AB1526">
        <w:rPr>
          <w:rFonts w:ascii="Tahoma" w:hAnsi="Tahoma" w:cs="Tahoma"/>
          <w:szCs w:val="20"/>
        </w:rPr>
        <w:t>razpisa</w:t>
      </w:r>
      <w:r w:rsidRPr="00AB1526">
        <w:rPr>
          <w:rFonts w:ascii="Tahoma" w:hAnsi="Tahoma" w:cs="Tahoma"/>
          <w:szCs w:val="20"/>
        </w:rPr>
        <w:t xml:space="preserve">, pooblaščam </w:t>
      </w:r>
      <w:r w:rsidR="00573BD0" w:rsidRPr="00AB1526">
        <w:rPr>
          <w:rFonts w:ascii="Tahoma" w:hAnsi="Tahoma" w:cs="Tahoma"/>
          <w:szCs w:val="20"/>
        </w:rPr>
        <w:t>koncedenta</w:t>
      </w:r>
      <w:r w:rsidRPr="00AB1526">
        <w:rPr>
          <w:rFonts w:ascii="Tahoma" w:hAnsi="Tahoma" w:cs="Tahoma"/>
          <w:szCs w:val="20"/>
        </w:rPr>
        <w:t xml:space="preserve">, da za potrebe izvedbe predmetnega javnega razpisa navedenega </w:t>
      </w:r>
      <w:r w:rsidR="00573BD0" w:rsidRPr="00AB1526">
        <w:rPr>
          <w:rFonts w:ascii="Tahoma" w:hAnsi="Tahoma" w:cs="Tahoma"/>
          <w:szCs w:val="20"/>
        </w:rPr>
        <w:t>kandidata</w:t>
      </w:r>
      <w:r w:rsidRPr="00AB1526">
        <w:rPr>
          <w:rFonts w:ascii="Tahoma" w:hAnsi="Tahoma" w:cs="Tahoma"/>
          <w:szCs w:val="20"/>
        </w:rPr>
        <w:t xml:space="preserve"> pridobi vse potrebne podatke iz zgoraj navedene evidence.</w:t>
      </w:r>
    </w:p>
    <w:p w14:paraId="02A32624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47FAD2EC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7C7A8924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03EC2005" w14:textId="77777777" w:rsidR="00227EDD" w:rsidRPr="00AB1526" w:rsidRDefault="00227EDD" w:rsidP="00227EDD">
      <w:pPr>
        <w:rPr>
          <w:rFonts w:ascii="Tahoma" w:hAnsi="Tahoma" w:cs="Tahoma"/>
          <w:szCs w:val="20"/>
        </w:rPr>
      </w:pPr>
    </w:p>
    <w:p w14:paraId="14950FB3" w14:textId="77777777" w:rsidR="00227EDD" w:rsidRPr="00AB1526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ahoma" w:hAnsi="Tahoma" w:cs="Tahoma"/>
          <w:szCs w:val="20"/>
        </w:rPr>
      </w:pPr>
      <w:r w:rsidRPr="00AB1526">
        <w:rPr>
          <w:rFonts w:ascii="Tahoma" w:hAnsi="Tahoma" w:cs="Tahoma"/>
          <w:color w:val="000000"/>
          <w:szCs w:val="20"/>
        </w:rPr>
        <w:t>Podpis in žig</w:t>
      </w:r>
    </w:p>
    <w:p w14:paraId="3587FC20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3CE03702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00AB2A56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4183DA37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7A5759ED" w14:textId="77777777" w:rsidR="00227EDD" w:rsidRPr="00AB1526" w:rsidRDefault="00227EDD" w:rsidP="00227EDD">
      <w:pPr>
        <w:keepNext/>
        <w:keepLines/>
        <w:spacing w:before="51" w:after="51"/>
        <w:ind w:left="284"/>
        <w:jc w:val="both"/>
        <w:rPr>
          <w:rFonts w:ascii="Tahoma" w:hAnsi="Tahoma" w:cs="Tahoma"/>
          <w:bCs/>
          <w:color w:val="000000"/>
          <w:szCs w:val="20"/>
        </w:rPr>
      </w:pPr>
      <w:r w:rsidRPr="00AB1526">
        <w:rPr>
          <w:rFonts w:ascii="Tahoma" w:hAnsi="Tahoma" w:cs="Tahoma"/>
          <w:bCs/>
          <w:color w:val="000000"/>
          <w:szCs w:val="20"/>
        </w:rPr>
        <w:t>Datum: ______________</w:t>
      </w:r>
    </w:p>
    <w:p w14:paraId="0421DEA0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2266479D" w14:textId="77777777" w:rsidR="00227EDD" w:rsidRPr="00AB1526" w:rsidRDefault="00227EDD" w:rsidP="00227EDD">
      <w:pPr>
        <w:rPr>
          <w:rFonts w:ascii="Tahoma" w:eastAsiaTheme="minorEastAsia" w:hAnsi="Tahoma" w:cs="Tahoma"/>
        </w:rPr>
      </w:pPr>
    </w:p>
    <w:p w14:paraId="48D6214F" w14:textId="77777777" w:rsidR="00226C77" w:rsidRPr="00AB1526" w:rsidRDefault="00226C77" w:rsidP="00227EDD">
      <w:pPr>
        <w:rPr>
          <w:rFonts w:ascii="Tahoma" w:hAnsi="Tahoma" w:cs="Tahoma"/>
        </w:rPr>
      </w:pPr>
    </w:p>
    <w:sectPr w:rsidR="00226C77" w:rsidRPr="00AB1526" w:rsidSect="00AB1526">
      <w:headerReference w:type="default" r:id="rId7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FE35E" w14:textId="77777777" w:rsidR="00E6243B" w:rsidRPr="00EC6066" w:rsidRDefault="00E6243B" w:rsidP="006538C7">
      <w:r>
        <w:separator/>
      </w:r>
    </w:p>
  </w:endnote>
  <w:endnote w:type="continuationSeparator" w:id="0">
    <w:p w14:paraId="7CC6374E" w14:textId="77777777" w:rsidR="00E6243B" w:rsidRPr="00EC6066" w:rsidRDefault="00E6243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1BCE1" w14:textId="77777777" w:rsidR="00E6243B" w:rsidRPr="00EC6066" w:rsidRDefault="00E6243B" w:rsidP="006538C7">
      <w:r>
        <w:separator/>
      </w:r>
    </w:p>
  </w:footnote>
  <w:footnote w:type="continuationSeparator" w:id="0">
    <w:p w14:paraId="6FF9A4A1" w14:textId="77777777" w:rsidR="00E6243B" w:rsidRPr="00EC6066" w:rsidRDefault="00E6243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0D0C1" w14:textId="77777777" w:rsidR="006538C7" w:rsidRPr="00AB1526" w:rsidRDefault="001D1A65" w:rsidP="006538C7">
    <w:pPr>
      <w:pStyle w:val="NASLOV40ptGRAY"/>
      <w:spacing w:after="0"/>
      <w:jc w:val="right"/>
      <w:rPr>
        <w:rFonts w:ascii="Tahoma" w:hAnsi="Tahoma" w:cs="Tahoma"/>
        <w:color w:val="A9C938"/>
        <w:sz w:val="20"/>
        <w:szCs w:val="24"/>
      </w:rPr>
    </w:pPr>
    <w:r w:rsidRPr="00AB1526">
      <w:rPr>
        <w:rFonts w:ascii="Tahoma" w:hAnsi="Tahoma" w:cs="Tahoma"/>
        <w:color w:val="A9C938"/>
        <w:sz w:val="20"/>
        <w:szCs w:val="24"/>
      </w:rPr>
      <w:t>O</w:t>
    </w:r>
    <w:r w:rsidR="00227EDD" w:rsidRPr="00AB1526">
      <w:rPr>
        <w:rFonts w:ascii="Tahoma" w:hAnsi="Tahoma" w:cs="Tahoma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C321B"/>
    <w:rsid w:val="001D1A65"/>
    <w:rsid w:val="00200B80"/>
    <w:rsid w:val="00226C77"/>
    <w:rsid w:val="00227EDD"/>
    <w:rsid w:val="002B1BF2"/>
    <w:rsid w:val="002B2E4B"/>
    <w:rsid w:val="002D7360"/>
    <w:rsid w:val="0030536E"/>
    <w:rsid w:val="003375EC"/>
    <w:rsid w:val="00365464"/>
    <w:rsid w:val="003859EF"/>
    <w:rsid w:val="003B7485"/>
    <w:rsid w:val="00401775"/>
    <w:rsid w:val="00487C0A"/>
    <w:rsid w:val="004B6FA7"/>
    <w:rsid w:val="00573BD0"/>
    <w:rsid w:val="005B2D48"/>
    <w:rsid w:val="005C6969"/>
    <w:rsid w:val="005F7E67"/>
    <w:rsid w:val="0060300B"/>
    <w:rsid w:val="006538C7"/>
    <w:rsid w:val="00665B47"/>
    <w:rsid w:val="00672451"/>
    <w:rsid w:val="006D5789"/>
    <w:rsid w:val="006D7D27"/>
    <w:rsid w:val="00721E5A"/>
    <w:rsid w:val="00772677"/>
    <w:rsid w:val="007F3450"/>
    <w:rsid w:val="00892DB3"/>
    <w:rsid w:val="008A11D4"/>
    <w:rsid w:val="009D0FE6"/>
    <w:rsid w:val="009D4DE2"/>
    <w:rsid w:val="00A465EB"/>
    <w:rsid w:val="00A530A2"/>
    <w:rsid w:val="00AB1526"/>
    <w:rsid w:val="00AB72B6"/>
    <w:rsid w:val="00AF3064"/>
    <w:rsid w:val="00B0359E"/>
    <w:rsid w:val="00B05031"/>
    <w:rsid w:val="00B31FD0"/>
    <w:rsid w:val="00B34F26"/>
    <w:rsid w:val="00B36CAF"/>
    <w:rsid w:val="00BC2DEB"/>
    <w:rsid w:val="00BE2FDC"/>
    <w:rsid w:val="00BF23C4"/>
    <w:rsid w:val="00C53C2B"/>
    <w:rsid w:val="00C56280"/>
    <w:rsid w:val="00CF68A9"/>
    <w:rsid w:val="00D36484"/>
    <w:rsid w:val="00DA6A23"/>
    <w:rsid w:val="00DB0F9D"/>
    <w:rsid w:val="00DD5BB1"/>
    <w:rsid w:val="00DE5001"/>
    <w:rsid w:val="00E6243B"/>
    <w:rsid w:val="00EA2697"/>
    <w:rsid w:val="00EB1392"/>
    <w:rsid w:val="00EC464A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D3EE6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HP 2018</cp:lastModifiedBy>
  <cp:revision>25</cp:revision>
  <dcterms:created xsi:type="dcterms:W3CDTF">2018-06-27T19:26:00Z</dcterms:created>
  <dcterms:modified xsi:type="dcterms:W3CDTF">2021-11-24T09:42:00Z</dcterms:modified>
</cp:coreProperties>
</file>